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Профілактика та перша допомога при укусах отруйних тварин та комах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 год.).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Профілактика та перша допомога при укусах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отруйних комах.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Перша допомога при укусах отруйних павуків.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Перша допомога при укусах отруйних плазунів.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Перша допомога при укусах отруйних морських тварин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7. Хронічне фізичне перенапруження провідних органів і систем організму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Хронічне фізичне перенапруження серцево-судинної системи </w:t>
      </w:r>
    </w:p>
    <w:p w:rsidR="0023744C" w:rsidRPr="001326F1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Хронічне фізичне перенапруження органів дихання системи 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Хронічне фізичне перенапруження неспецифічного захисту і імунітету 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2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326F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Хронічне перенапруження кісткової тканини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Хронічне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фізичне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перенапруження опоно-рухового апарату </w:t>
      </w:r>
    </w:p>
    <w:p w:rsidR="0023744C" w:rsidRPr="001326F1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Хронічне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фізичне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перенапруження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суглобового хряща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Ушкодження фізичне кісткової тканини  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10 </w:t>
      </w:r>
      <w:r w:rsidRPr="00FB5A1E">
        <w:rPr>
          <w:rFonts w:ascii="Times New Roman" w:hAnsi="Times New Roman" w:cs="Times New Roman"/>
          <w:b/>
          <w:sz w:val="28"/>
          <w:lang w:val="uk-UA"/>
        </w:rPr>
        <w:t xml:space="preserve">Нетрадиційні методи надання першої допомоги </w:t>
      </w:r>
      <w:r w:rsidRP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23744C" w:rsidRPr="00CF5240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240">
        <w:rPr>
          <w:rFonts w:ascii="Times New Roman" w:hAnsi="Times New Roman" w:cs="Times New Roman"/>
          <w:bCs/>
          <w:sz w:val="28"/>
          <w:szCs w:val="28"/>
          <w:lang w:val="uk-UA"/>
        </w:rPr>
        <w:t>1. Поняття про нетрадиційні методи надання першої допомоги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3744C" w:rsidRPr="00CF5240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5240">
        <w:rPr>
          <w:rFonts w:ascii="Times New Roman" w:hAnsi="Times New Roman" w:cs="Times New Roman"/>
          <w:sz w:val="28"/>
          <w:lang w:val="uk-UA"/>
        </w:rPr>
        <w:t>2. Точений масаж при непритомності.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CF5240">
        <w:rPr>
          <w:rFonts w:ascii="Times New Roman" w:hAnsi="Times New Roman" w:cs="Times New Roman"/>
          <w:sz w:val="28"/>
          <w:lang w:val="uk-UA"/>
        </w:rPr>
        <w:t xml:space="preserve">Точений масаж при </w:t>
      </w:r>
      <w:r w:rsidRPr="00CF5240">
        <w:rPr>
          <w:rFonts w:ascii="Times New Roman" w:hAnsi="Times New Roman"/>
          <w:sz w:val="28"/>
          <w:szCs w:val="28"/>
          <w:lang w:val="uk-UA"/>
        </w:rPr>
        <w:t>болю в серці, серцебитті, серцевому</w:t>
      </w:r>
      <w:r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напад</w:t>
      </w:r>
      <w:r w:rsidRPr="00CF5240">
        <w:rPr>
          <w:rFonts w:ascii="Times New Roman" w:hAnsi="Times New Roman"/>
          <w:sz w:val="28"/>
          <w:szCs w:val="28"/>
          <w:lang w:val="uk-UA"/>
        </w:rPr>
        <w:t>і</w:t>
      </w:r>
      <w:r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>, інфаркт</w:t>
      </w:r>
      <w:r w:rsidRPr="00CF5240">
        <w:rPr>
          <w:rFonts w:ascii="Times New Roman" w:hAnsi="Times New Roman"/>
          <w:sz w:val="28"/>
          <w:szCs w:val="28"/>
          <w:lang w:val="uk-UA"/>
        </w:rPr>
        <w:t>і</w:t>
      </w:r>
      <w:r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міокард</w:t>
      </w:r>
      <w:r w:rsidRPr="00CF524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744C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23744C" w:rsidRPr="001F0314" w:rsidRDefault="0023744C" w:rsidP="002374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рекомендованої літератури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44C" w:rsidRPr="00CF5240" w:rsidRDefault="0023744C" w:rsidP="0023744C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література.</w:t>
      </w:r>
    </w:p>
    <w:p w:rsidR="0023744C" w:rsidRPr="000072D0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. Спортивна медицина: </w:t>
      </w:r>
      <w:r w:rsidRPr="000072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2D0">
        <w:rPr>
          <w:rFonts w:ascii="Times New Roman" w:hAnsi="Times New Roman" w:cs="Times New Roman"/>
          <w:sz w:val="28"/>
          <w:szCs w:val="28"/>
        </w:rPr>
        <w:t>рек.] / [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>под. ред.. Р. Джексона]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>– К.: Олімпійська література, 2003. – 450 с.</w:t>
      </w:r>
    </w:p>
    <w:p w:rsidR="0023744C" w:rsidRPr="000072D0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Левенець В.М. Спортивна травматологія / В.М. Левенець, Я.В. </w:t>
      </w:r>
      <w:proofErr w:type="spellStart"/>
      <w:r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Лінько</w:t>
      </w:r>
      <w:proofErr w:type="spellEnd"/>
      <w:r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– 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>К.: Олімпійська література, 2008. – 215 с.</w:t>
      </w:r>
    </w:p>
    <w:p w:rsidR="0023744C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</w:t>
      </w:r>
      <w:r w:rsidRPr="000072D0">
        <w:rPr>
          <w:rFonts w:ascii="Times New Roman" w:hAnsi="Times New Roman" w:cs="Times New Roman"/>
          <w:sz w:val="28"/>
          <w:szCs w:val="28"/>
        </w:rPr>
        <w:t xml:space="preserve">медицина: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72D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072D0">
        <w:rPr>
          <w:rFonts w:ascii="Times New Roman" w:hAnsi="Times New Roman" w:cs="Times New Roman"/>
          <w:sz w:val="28"/>
          <w:szCs w:val="28"/>
        </w:rPr>
        <w:t>ібн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/ В.П. Мурза., О.А. Архипов., М.Ф.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Хорошуха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2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>”, 2007. – 249 с.</w:t>
      </w:r>
    </w:p>
    <w:p w:rsidR="0023744C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Л.Я.-Г Спортивна медицина / Л.Я. </w:t>
      </w:r>
      <w:proofErr w:type="spellStart"/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, Б.Г. </w:t>
      </w:r>
      <w:proofErr w:type="spellStart"/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Коган</w:t>
      </w:r>
      <w:proofErr w:type="spellEnd"/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, Т.О. Терещенко. – К.: Національний університет фізичного виховання та спорту України, вид-во Олімпійська література, 2018. – 424 с. </w:t>
      </w:r>
    </w:p>
    <w:p w:rsidR="0023744C" w:rsidRPr="000072D0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2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Осіпов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В.М. Спортивна медицина: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72D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072D0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В.М.Осіпов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– Ужгород: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Бреза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А.Е., 2013. – 215 с. </w:t>
      </w:r>
    </w:p>
    <w:p w:rsidR="0023744C" w:rsidRPr="000072D0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</w:pPr>
      <w:r w:rsidRPr="000072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D0">
        <w:rPr>
          <w:rFonts w:ascii="Times New Roman" w:hAnsi="Times New Roman" w:cs="Times New Roman"/>
          <w:sz w:val="28"/>
          <w:szCs w:val="28"/>
        </w:rPr>
        <w:t xml:space="preserve">Спортивна медицина: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 w:rsidRPr="000072D0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0072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В.М.Сокрута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: «Каштан», 2013. – 472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3744C" w:rsidRPr="000072D0" w:rsidRDefault="0023744C" w:rsidP="0023744C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44C" w:rsidRPr="001F0314" w:rsidRDefault="0023744C" w:rsidP="0023744C">
      <w:pPr>
        <w:pStyle w:val="a3"/>
        <w:tabs>
          <w:tab w:val="left" w:pos="0"/>
          <w:tab w:val="left" w:pos="142"/>
          <w:tab w:val="left" w:pos="284"/>
          <w:tab w:val="left" w:pos="426"/>
        </w:tabs>
        <w:jc w:val="center"/>
        <w:rPr>
          <w:sz w:val="28"/>
          <w:szCs w:val="28"/>
          <w:lang w:val="uk-UA"/>
        </w:rPr>
      </w:pPr>
      <w:r w:rsidRPr="001F0314">
        <w:rPr>
          <w:b/>
          <w:sz w:val="28"/>
          <w:szCs w:val="28"/>
          <w:lang w:val="uk-UA"/>
        </w:rPr>
        <w:t>Додаткова література</w:t>
      </w:r>
      <w:r w:rsidRPr="001F0314">
        <w:rPr>
          <w:sz w:val="28"/>
          <w:szCs w:val="28"/>
          <w:lang w:val="uk-UA"/>
        </w:rPr>
        <w:t>.</w:t>
      </w:r>
    </w:p>
    <w:p w:rsidR="0023744C" w:rsidRPr="000072D0" w:rsidRDefault="0023744C" w:rsidP="0023744C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1. </w:t>
      </w:r>
      <w:proofErr w:type="spellStart"/>
      <w:r>
        <w:rPr>
          <w:sz w:val="28"/>
          <w:szCs w:val="28"/>
          <w:lang w:val="uk-UA"/>
        </w:rPr>
        <w:t>Спортивн</w:t>
      </w:r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 травмы. Клиническая практика, предупреждение и лечение / под ред. П.А. Ф. </w:t>
      </w:r>
      <w:proofErr w:type="spellStart"/>
      <w:r>
        <w:rPr>
          <w:sz w:val="28"/>
          <w:szCs w:val="28"/>
        </w:rPr>
        <w:t>Ренстрема</w:t>
      </w:r>
      <w:proofErr w:type="spellEnd"/>
      <w:r>
        <w:rPr>
          <w:sz w:val="28"/>
          <w:szCs w:val="28"/>
        </w:rPr>
        <w:t xml:space="preserve">. К.: </w:t>
      </w:r>
      <w:proofErr w:type="spellStart"/>
      <w:r>
        <w:rPr>
          <w:sz w:val="28"/>
          <w:szCs w:val="28"/>
          <w:lang w:val="uk-UA"/>
        </w:rPr>
        <w:t>Олимпийская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ітература, 2003</w:t>
      </w:r>
      <w:r w:rsidRPr="001F03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471 с.</w:t>
      </w:r>
    </w:p>
    <w:p w:rsidR="0023744C" w:rsidRPr="001F0314" w:rsidRDefault="0023744C" w:rsidP="0023744C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F0314">
        <w:rPr>
          <w:sz w:val="28"/>
          <w:szCs w:val="28"/>
          <w:lang w:val="uk-UA"/>
        </w:rPr>
        <w:t xml:space="preserve">Спортивна медицина України: історія сьогодення та майбутнє.  / за ред.. В.В. </w:t>
      </w:r>
      <w:proofErr w:type="spellStart"/>
      <w:r w:rsidRPr="001F0314">
        <w:rPr>
          <w:sz w:val="28"/>
          <w:szCs w:val="28"/>
          <w:lang w:val="uk-UA"/>
        </w:rPr>
        <w:t>Клапчука</w:t>
      </w:r>
      <w:proofErr w:type="spellEnd"/>
      <w:r w:rsidRPr="001F0314">
        <w:rPr>
          <w:sz w:val="28"/>
          <w:szCs w:val="28"/>
          <w:lang w:val="uk-UA"/>
        </w:rPr>
        <w:t xml:space="preserve"> та Ю.П. </w:t>
      </w:r>
      <w:proofErr w:type="spellStart"/>
      <w:r w:rsidRPr="001F0314">
        <w:rPr>
          <w:sz w:val="28"/>
          <w:szCs w:val="28"/>
          <w:lang w:val="uk-UA"/>
        </w:rPr>
        <w:t>Дехтярьова</w:t>
      </w:r>
      <w:proofErr w:type="spellEnd"/>
      <w:r w:rsidRPr="001F0314">
        <w:rPr>
          <w:sz w:val="28"/>
          <w:szCs w:val="28"/>
          <w:lang w:val="uk-UA"/>
        </w:rPr>
        <w:t xml:space="preserve">. – К. – Дніпропетровськ: </w:t>
      </w:r>
      <w:proofErr w:type="spellStart"/>
      <w:r w:rsidRPr="001F0314">
        <w:rPr>
          <w:sz w:val="28"/>
          <w:szCs w:val="28"/>
          <w:lang w:val="uk-UA"/>
        </w:rPr>
        <w:t>ДеліТа</w:t>
      </w:r>
      <w:proofErr w:type="spellEnd"/>
      <w:r w:rsidRPr="001F0314">
        <w:rPr>
          <w:sz w:val="28"/>
          <w:szCs w:val="28"/>
          <w:lang w:val="uk-UA"/>
        </w:rPr>
        <w:t xml:space="preserve">, 2006. – 156 с. </w:t>
      </w:r>
    </w:p>
    <w:p w:rsidR="0023744C" w:rsidRPr="001F0314" w:rsidRDefault="0023744C" w:rsidP="0023744C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1F0314">
        <w:rPr>
          <w:sz w:val="28"/>
          <w:szCs w:val="28"/>
          <w:lang w:val="uk-UA"/>
        </w:rPr>
        <w:t>Спортивная</w:t>
      </w:r>
      <w:proofErr w:type="spellEnd"/>
      <w:r w:rsidRPr="001F0314">
        <w:rPr>
          <w:sz w:val="28"/>
          <w:szCs w:val="28"/>
          <w:lang w:val="uk-UA"/>
        </w:rPr>
        <w:t xml:space="preserve"> медицина : [ </w:t>
      </w:r>
      <w:proofErr w:type="spellStart"/>
      <w:r w:rsidRPr="001F0314">
        <w:rPr>
          <w:sz w:val="28"/>
          <w:szCs w:val="28"/>
          <w:lang w:val="uk-UA"/>
        </w:rPr>
        <w:t>практ</w:t>
      </w:r>
      <w:proofErr w:type="spellEnd"/>
      <w:r w:rsidRPr="001F0314">
        <w:rPr>
          <w:sz w:val="28"/>
          <w:szCs w:val="28"/>
          <w:lang w:val="uk-UA"/>
        </w:rPr>
        <w:t xml:space="preserve">. рекомендації] /под..ред. Р. Джексона. – К.: </w:t>
      </w:r>
      <w:proofErr w:type="spellStart"/>
      <w:r w:rsidRPr="001F0314">
        <w:rPr>
          <w:sz w:val="28"/>
          <w:szCs w:val="28"/>
          <w:lang w:val="uk-UA"/>
        </w:rPr>
        <w:t>Олимпийская</w:t>
      </w:r>
      <w:proofErr w:type="spellEnd"/>
      <w:r w:rsidRPr="001F0314">
        <w:rPr>
          <w:sz w:val="28"/>
          <w:szCs w:val="28"/>
          <w:lang w:val="uk-UA"/>
        </w:rPr>
        <w:t xml:space="preserve"> література, 2003.</w:t>
      </w:r>
      <w:r>
        <w:rPr>
          <w:sz w:val="28"/>
          <w:szCs w:val="28"/>
          <w:lang w:val="uk-UA"/>
        </w:rPr>
        <w:t xml:space="preserve"> -365 с.</w:t>
      </w:r>
    </w:p>
    <w:p w:rsidR="0023744C" w:rsidRDefault="0023744C" w:rsidP="0023744C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1F0314">
        <w:rPr>
          <w:sz w:val="28"/>
          <w:szCs w:val="28"/>
          <w:lang w:val="uk-UA"/>
        </w:rPr>
        <w:t>Шахлина</w:t>
      </w:r>
      <w:proofErr w:type="spellEnd"/>
      <w:r w:rsidRPr="001F0314">
        <w:rPr>
          <w:sz w:val="28"/>
          <w:szCs w:val="28"/>
          <w:lang w:val="uk-UA"/>
        </w:rPr>
        <w:t xml:space="preserve"> Л.Г. </w:t>
      </w:r>
      <w:r w:rsidRPr="001F0314">
        <w:rPr>
          <w:sz w:val="28"/>
          <w:szCs w:val="28"/>
        </w:rPr>
        <w:t>Медико-биологические основы спортивной тренировки женщин. – К.: Наук</w:t>
      </w:r>
      <w:proofErr w:type="gramStart"/>
      <w:r w:rsidRPr="001F0314">
        <w:rPr>
          <w:sz w:val="28"/>
          <w:szCs w:val="28"/>
        </w:rPr>
        <w:t>.</w:t>
      </w:r>
      <w:proofErr w:type="gramEnd"/>
      <w:r w:rsidRPr="001F0314">
        <w:rPr>
          <w:sz w:val="28"/>
          <w:szCs w:val="28"/>
        </w:rPr>
        <w:t xml:space="preserve"> </w:t>
      </w:r>
      <w:proofErr w:type="gramStart"/>
      <w:r w:rsidRPr="001F0314">
        <w:rPr>
          <w:sz w:val="28"/>
          <w:szCs w:val="28"/>
        </w:rPr>
        <w:t>д</w:t>
      </w:r>
      <w:proofErr w:type="gramEnd"/>
      <w:r w:rsidRPr="001F0314">
        <w:rPr>
          <w:sz w:val="28"/>
          <w:szCs w:val="28"/>
        </w:rPr>
        <w:t xml:space="preserve">умка, 2001. – 325 с.  </w:t>
      </w:r>
    </w:p>
    <w:p w:rsidR="0023744C" w:rsidRPr="000072D0" w:rsidRDefault="0023744C" w:rsidP="0023744C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72D0">
        <w:rPr>
          <w:sz w:val="28"/>
          <w:szCs w:val="28"/>
          <w:lang w:val="uk-UA"/>
        </w:rPr>
        <w:t>Відновлювальні засоби працездатності у фізичній культурі і спорті: підручник / І.О.</w:t>
      </w:r>
      <w:proofErr w:type="spellStart"/>
      <w:r w:rsidRPr="000072D0">
        <w:rPr>
          <w:sz w:val="28"/>
          <w:szCs w:val="28"/>
          <w:lang w:val="uk-UA"/>
        </w:rPr>
        <w:t>Ячнюк</w:t>
      </w:r>
      <w:proofErr w:type="spellEnd"/>
      <w:r w:rsidRPr="000072D0">
        <w:rPr>
          <w:sz w:val="28"/>
          <w:szCs w:val="28"/>
          <w:lang w:val="uk-UA"/>
        </w:rPr>
        <w:t>, О.О.Воробйов, Л.В.Романів, Ю.Б.</w:t>
      </w:r>
      <w:proofErr w:type="spellStart"/>
      <w:r w:rsidRPr="000072D0">
        <w:rPr>
          <w:sz w:val="28"/>
          <w:szCs w:val="28"/>
          <w:lang w:val="uk-UA"/>
        </w:rPr>
        <w:t>Ячнюк</w:t>
      </w:r>
      <w:proofErr w:type="spellEnd"/>
      <w:r w:rsidRPr="000072D0">
        <w:rPr>
          <w:sz w:val="28"/>
          <w:szCs w:val="28"/>
          <w:lang w:val="uk-UA"/>
        </w:rPr>
        <w:t xml:space="preserve"> та ін. – Чернівці: Книги – </w:t>
      </w:r>
      <w:proofErr w:type="spellStart"/>
      <w:r w:rsidRPr="000072D0">
        <w:rPr>
          <w:sz w:val="28"/>
          <w:szCs w:val="28"/>
        </w:rPr>
        <w:t>XXI</w:t>
      </w:r>
      <w:proofErr w:type="spellEnd"/>
      <w:r w:rsidRPr="000072D0">
        <w:rPr>
          <w:sz w:val="28"/>
          <w:szCs w:val="28"/>
          <w:lang w:val="uk-UA"/>
        </w:rPr>
        <w:t>, 2009. – 432 с.</w:t>
      </w:r>
    </w:p>
    <w:p w:rsidR="0023744C" w:rsidRPr="001F0314" w:rsidRDefault="0023744C" w:rsidP="0023744C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0314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proofErr w:type="spellEnd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ресурси </w:t>
      </w:r>
    </w:p>
    <w:p w:rsidR="0023744C" w:rsidRPr="001F0314" w:rsidRDefault="0023744C" w:rsidP="0023744C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5" w:history="1"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twirpx</w:t>
        </w:r>
        <w:proofErr w:type="spellEnd"/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/567142/</w:t>
        </w:r>
      </w:hyperlink>
    </w:p>
    <w:p w:rsidR="0023744C" w:rsidRPr="001F0314" w:rsidRDefault="0023744C" w:rsidP="0023744C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F0314">
        <w:rPr>
          <w:rFonts w:ascii="Times New Roman" w:hAnsi="Times New Roman" w:cs="Times New Roman"/>
          <w:sz w:val="28"/>
          <w:szCs w:val="28"/>
        </w:rPr>
        <w:t>.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F03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(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Херсонський віртуальний університет</w:t>
      </w:r>
      <w:r w:rsidRPr="001F0314">
        <w:rPr>
          <w:rFonts w:ascii="Times New Roman" w:hAnsi="Times New Roman" w:cs="Times New Roman"/>
          <w:sz w:val="28"/>
          <w:szCs w:val="28"/>
        </w:rPr>
        <w:t>)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44C" w:rsidRPr="00CF5240" w:rsidRDefault="0023744C" w:rsidP="0023744C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BD0E68" w:rsidRPr="0023744C" w:rsidRDefault="00BD0E68">
      <w:pPr>
        <w:rPr>
          <w:lang w:val="uk-UA"/>
        </w:rPr>
      </w:pPr>
    </w:p>
    <w:sectPr w:rsidR="00BD0E68" w:rsidRPr="0023744C" w:rsidSect="00D0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CF6"/>
    <w:multiLevelType w:val="hybridMultilevel"/>
    <w:tmpl w:val="04EAFAC4"/>
    <w:lvl w:ilvl="0" w:tplc="47CE1D58">
      <w:start w:val="1"/>
      <w:numFmt w:val="bullet"/>
      <w:lvlText w:val="▪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1" w:tplc="B9A0B0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3744C"/>
    <w:rsid w:val="0023744C"/>
    <w:rsid w:val="00BD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37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5671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2020-03-16T10:21:00Z</dcterms:created>
  <dcterms:modified xsi:type="dcterms:W3CDTF">2020-03-16T10:21:00Z</dcterms:modified>
</cp:coreProperties>
</file>